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7494F4">
      <w:pPr>
        <w:jc w:val="left"/>
        <w:rPr>
          <w:rFonts w:hint="default" w:ascii="Times New Roman" w:hAnsi="Times New Roman" w:eastAsia="方正黑体_GBK" w:cs="方正黑体_GBK"/>
          <w:sz w:val="24"/>
          <w:szCs w:val="24"/>
          <w:lang w:val="en-US" w:eastAsia="zh-CN"/>
        </w:rPr>
      </w:pPr>
      <w:bookmarkStart w:id="0" w:name="_GoBack"/>
      <w:r>
        <w:rPr>
          <w:rFonts w:hint="eastAsia" w:ascii="Times New Roman" w:hAnsi="Times New Roman" w:eastAsia="方正黑体_GBK" w:cs="方正黑体_GBK"/>
          <w:sz w:val="24"/>
          <w:szCs w:val="24"/>
          <w:lang w:val="en-US" w:eastAsia="zh-CN"/>
        </w:rPr>
        <w:t>附件</w:t>
      </w:r>
    </w:p>
    <w:bookmarkEnd w:id="0"/>
    <w:p w14:paraId="47FC90FA">
      <w:pPr>
        <w:jc w:val="center"/>
        <w:rPr>
          <w:rFonts w:hint="eastAsia" w:ascii="Times New Roman" w:hAnsi="Times New Roman" w:eastAsia="方正黑体_GBK" w:cs="方正黑体_GBK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黑体_GBK" w:cs="方正黑体_GBK"/>
          <w:sz w:val="36"/>
          <w:szCs w:val="36"/>
          <w:lang w:val="en-US" w:eastAsia="zh-CN"/>
        </w:rPr>
        <w:t>报价单</w:t>
      </w:r>
    </w:p>
    <w:p w14:paraId="4F666060">
      <w:pPr>
        <w:rPr>
          <w:rFonts w:hint="eastAsia" w:ascii="Times New Roman" w:hAnsi="Times New Roman"/>
          <w:lang w:val="en-US" w:eastAsia="zh-CN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2"/>
        <w:gridCol w:w="6600"/>
      </w:tblGrid>
      <w:tr w14:paraId="0F446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  <w:jc w:val="center"/>
        </w:trPr>
        <w:tc>
          <w:tcPr>
            <w:tcW w:w="1922" w:type="dxa"/>
            <w:vAlign w:val="center"/>
          </w:tcPr>
          <w:p w14:paraId="6280AA58">
            <w:pPr>
              <w:widowControl w:val="0"/>
              <w:rPr>
                <w:rFonts w:hint="default" w:ascii="Times New Roman" w:hAnsi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vertAlign w:val="baseline"/>
                <w:lang w:val="en-US" w:eastAsia="zh-CN"/>
              </w:rPr>
              <w:t>询价单位</w:t>
            </w:r>
          </w:p>
        </w:tc>
        <w:tc>
          <w:tcPr>
            <w:tcW w:w="6600" w:type="dxa"/>
            <w:vAlign w:val="center"/>
          </w:tcPr>
          <w:p w14:paraId="44AE71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成都生物城股权投资有限公司</w:t>
            </w:r>
          </w:p>
        </w:tc>
      </w:tr>
      <w:tr w14:paraId="05545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8" w:hRule="atLeast"/>
          <w:jc w:val="center"/>
        </w:trPr>
        <w:tc>
          <w:tcPr>
            <w:tcW w:w="1922" w:type="dxa"/>
            <w:vAlign w:val="center"/>
          </w:tcPr>
          <w:p w14:paraId="455A4660">
            <w:pPr>
              <w:widowControl w:val="0"/>
              <w:rPr>
                <w:rFonts w:hint="default" w:ascii="Times New Roman" w:hAnsi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vertAlign w:val="baseline"/>
                <w:lang w:val="en-US" w:eastAsia="zh-CN"/>
              </w:rPr>
              <w:t>采购项目</w:t>
            </w:r>
          </w:p>
        </w:tc>
        <w:tc>
          <w:tcPr>
            <w:tcW w:w="6600" w:type="dxa"/>
            <w:vAlign w:val="center"/>
          </w:tcPr>
          <w:p w14:paraId="37C22B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2026年内部竞聘面试服务</w:t>
            </w:r>
          </w:p>
        </w:tc>
      </w:tr>
      <w:tr w14:paraId="6DFA2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6" w:hRule="atLeast"/>
          <w:jc w:val="center"/>
        </w:trPr>
        <w:tc>
          <w:tcPr>
            <w:tcW w:w="1922" w:type="dxa"/>
            <w:vAlign w:val="center"/>
          </w:tcPr>
          <w:p w14:paraId="75524A26">
            <w:pPr>
              <w:widowControl w:val="0"/>
              <w:rPr>
                <w:rFonts w:hint="default" w:ascii="Times New Roman" w:hAnsi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vertAlign w:val="baseline"/>
                <w:lang w:val="en-US" w:eastAsia="zh-CN"/>
              </w:rPr>
              <w:t>服务内容</w:t>
            </w:r>
          </w:p>
        </w:tc>
        <w:tc>
          <w:tcPr>
            <w:tcW w:w="6600" w:type="dxa"/>
            <w:vAlign w:val="center"/>
          </w:tcPr>
          <w:p w14:paraId="311AA3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" w:cs="方正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干部竞聘面试服务，根据甲方实际需求，提供面试题目及面试官等服务，配合甲方开展专业竞聘工作。由乙方专业测评专家提供所需岗位面试题本定制设计，题目包括技术能力、问题解决、团队合作、领导力以及个人素质和职业规划等。</w:t>
            </w:r>
          </w:p>
        </w:tc>
      </w:tr>
      <w:tr w14:paraId="70D7F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  <w:jc w:val="center"/>
        </w:trPr>
        <w:tc>
          <w:tcPr>
            <w:tcW w:w="1922" w:type="dxa"/>
            <w:vAlign w:val="center"/>
          </w:tcPr>
          <w:p w14:paraId="740500A7">
            <w:pPr>
              <w:widowControl w:val="0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报价（包干价）</w:t>
            </w:r>
          </w:p>
        </w:tc>
        <w:tc>
          <w:tcPr>
            <w:tcW w:w="6600" w:type="dxa"/>
            <w:vAlign w:val="center"/>
          </w:tcPr>
          <w:p w14:paraId="6A145616">
            <w:pPr>
              <w:widowControl w:val="0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vertAlign w:val="baseline"/>
                <w:lang w:val="en-US" w:eastAsia="zh-CN"/>
              </w:rPr>
              <w:t>单个岗位人民币       元（大写：        ），其中1个面试官       元（大写：       ），1套面试题目        元（大写：       ）。</w:t>
            </w:r>
          </w:p>
        </w:tc>
      </w:tr>
      <w:tr w14:paraId="73296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  <w:jc w:val="center"/>
        </w:trPr>
        <w:tc>
          <w:tcPr>
            <w:tcW w:w="1922" w:type="dxa"/>
            <w:vAlign w:val="center"/>
          </w:tcPr>
          <w:p w14:paraId="001DF963">
            <w:pPr>
              <w:widowControl w:val="0"/>
              <w:rPr>
                <w:rFonts w:hint="default" w:ascii="Times New Roman" w:hAnsi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vertAlign w:val="baseline"/>
                <w:lang w:val="en-US" w:eastAsia="zh-CN"/>
              </w:rPr>
              <w:t>联系人和电话</w:t>
            </w:r>
          </w:p>
        </w:tc>
        <w:tc>
          <w:tcPr>
            <w:tcW w:w="6600" w:type="dxa"/>
            <w:vAlign w:val="center"/>
          </w:tcPr>
          <w:p w14:paraId="5869A708">
            <w:pPr>
              <w:widowControl w:val="0"/>
              <w:rPr>
                <w:rFonts w:hint="default" w:ascii="Times New Roman" w:hAnsi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63F6CD62">
      <w:pPr>
        <w:rPr>
          <w:rFonts w:hint="default" w:ascii="Times New Roman" w:hAnsi="Times New Roman"/>
          <w:lang w:val="en-US" w:eastAsia="zh-CN"/>
        </w:rPr>
      </w:pPr>
    </w:p>
    <w:p w14:paraId="40ADD6E2">
      <w:pPr>
        <w:jc w:val="center"/>
        <w:rPr>
          <w:rFonts w:hint="eastAsia" w:ascii="Times New Roman" w:hAnsi="Times New Roman"/>
          <w:sz w:val="24"/>
          <w:szCs w:val="24"/>
          <w:vertAlign w:val="baseline"/>
          <w:lang w:val="en-US" w:eastAsia="zh-CN"/>
        </w:rPr>
      </w:pPr>
      <w:r>
        <w:rPr>
          <w:rFonts w:hint="eastAsia" w:ascii="Times New Roman" w:hAnsi="Times New Roman"/>
          <w:sz w:val="24"/>
          <w:szCs w:val="24"/>
          <w:vertAlign w:val="baseline"/>
          <w:lang w:val="en-US" w:eastAsia="zh-CN"/>
        </w:rPr>
        <w:t xml:space="preserve">     </w:t>
      </w:r>
    </w:p>
    <w:p w14:paraId="07E1323C">
      <w:pPr>
        <w:jc w:val="center"/>
        <w:rPr>
          <w:rFonts w:hint="eastAsia" w:ascii="Times New Roman" w:hAnsi="Times New Roman"/>
          <w:sz w:val="24"/>
          <w:szCs w:val="24"/>
          <w:vertAlign w:val="baseline"/>
          <w:lang w:val="en-US" w:eastAsia="zh-CN"/>
        </w:rPr>
      </w:pPr>
    </w:p>
    <w:p w14:paraId="2F0FA2EE">
      <w:pPr>
        <w:jc w:val="center"/>
        <w:rPr>
          <w:rFonts w:hint="eastAsia" w:ascii="Times New Roman" w:hAnsi="Times New Roman"/>
          <w:sz w:val="24"/>
          <w:szCs w:val="24"/>
          <w:vertAlign w:val="baseline"/>
          <w:lang w:val="en-US" w:eastAsia="zh-CN"/>
        </w:rPr>
      </w:pPr>
      <w:r>
        <w:rPr>
          <w:rFonts w:hint="eastAsia" w:ascii="Times New Roman" w:hAnsi="Times New Roman"/>
          <w:sz w:val="24"/>
          <w:szCs w:val="24"/>
          <w:vertAlign w:val="baseline"/>
          <w:lang w:val="en-US" w:eastAsia="zh-CN"/>
        </w:rPr>
        <w:t xml:space="preserve">       报价单位（签章）：</w:t>
      </w:r>
    </w:p>
    <w:p w14:paraId="341BB722">
      <w:pPr>
        <w:pStyle w:val="2"/>
        <w:jc w:val="right"/>
        <w:rPr>
          <w:rFonts w:hint="eastAsia" w:ascii="Times New Roman" w:hAnsi="Times New Roman"/>
          <w:sz w:val="24"/>
          <w:szCs w:val="24"/>
          <w:vertAlign w:val="baseline"/>
          <w:lang w:val="en-US" w:eastAsia="zh-CN"/>
        </w:rPr>
      </w:pPr>
    </w:p>
    <w:p w14:paraId="6DB09A4F">
      <w:pPr>
        <w:pStyle w:val="2"/>
        <w:jc w:val="right"/>
        <w:rPr>
          <w:rFonts w:hint="eastAsia" w:ascii="Times New Roman" w:hAnsi="Times New Roman"/>
          <w:sz w:val="24"/>
          <w:szCs w:val="24"/>
          <w:vertAlign w:val="baseline"/>
          <w:lang w:val="en-US" w:eastAsia="zh-CN"/>
        </w:rPr>
      </w:pPr>
      <w:r>
        <w:rPr>
          <w:rFonts w:hint="eastAsia" w:ascii="Times New Roman" w:hAnsi="Times New Roman"/>
          <w:sz w:val="24"/>
          <w:szCs w:val="24"/>
          <w:vertAlign w:val="baseline"/>
          <w:lang w:val="en-US" w:eastAsia="zh-CN"/>
        </w:rPr>
        <w:t xml:space="preserve">                         </w:t>
      </w:r>
    </w:p>
    <w:p w14:paraId="200E61A3">
      <w:pPr>
        <w:pStyle w:val="2"/>
        <w:jc w:val="right"/>
        <w:rPr>
          <w:rFonts w:hint="default" w:ascii="Times New Roman" w:hAnsi="Times New Roman"/>
          <w:lang w:val="en-US" w:eastAsia="zh-CN"/>
        </w:rPr>
      </w:pPr>
      <w:r>
        <w:rPr>
          <w:rFonts w:hint="eastAsia" w:ascii="Times New Roman" w:hAnsi="Times New Roman"/>
          <w:sz w:val="24"/>
          <w:szCs w:val="24"/>
          <w:vertAlign w:val="baseline"/>
          <w:lang w:val="en-US" w:eastAsia="zh-CN"/>
        </w:rPr>
        <w:t>2026年     月    日</w:t>
      </w:r>
    </w:p>
    <w:p w14:paraId="04C1621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">
    <w:altName w:val="仿宋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406DBD"/>
    <w:rsid w:val="64406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Times New Roman" w:hAnsi="Times New Roman" w:eastAsia="方正仿宋_GBK" w:cs="方正仿宋_GBK"/>
      <w:snapToGrid w:val="0"/>
      <w:color w:val="000000"/>
      <w:kern w:val="0"/>
      <w:sz w:val="24"/>
      <w:szCs w:val="24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keepNext w:val="0"/>
      <w:keepLines w:val="0"/>
      <w:widowControl w:val="0"/>
      <w:suppressLineNumbers w:val="0"/>
      <w:spacing w:after="120" w:afterLines="0" w:afterAutospacing="0"/>
      <w:jc w:val="both"/>
    </w:pPr>
    <w:rPr>
      <w:rFonts w:hint="default" w:ascii="Calibri" w:hAnsi="Calibri" w:eastAsia="宋体" w:cs="Times New Roman"/>
      <w:kern w:val="2"/>
      <w:sz w:val="21"/>
      <w:szCs w:val="21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2026-05-12T06:14:00Z</dcterms:created>
  <dc:creator>东方浪味仙</dc:creator>
  <cp:lastModifiedBy>东方浪味仙</cp:lastModifiedBy>
  <dcterms:modified xsi:type="dcterms:W3CDTF">2026-05-12T06:15:09Z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C5EAFFF2CCC0432C8FFA2C8151272387_11</vt:lpwstr>
  </property>
  <property fmtid="{D5CDD505-2E9C-101B-9397-08002B2CF9AE}" pid="4" name="KSOTemplateDocerSaveRecord">
    <vt:lpwstr>eyJoZGlkIjoiMzMyMTgzZDZkODExMmMyODc3NWQ3NmM4M2VlNzY0ZjciLCJ1c2VySWQiOiIxMTM0MTg0NTU4In0=</vt:lpwstr>
  </property>
</Properties>
</file>